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color="window">
            <v:imagedata r:id="rId6" o:title=""/>
          </v:shape>
          <o:OLEObject Type="Embed" ProgID="CorelDRAW.Graphic.6" ShapeID="_x0000_i1025" DrawAspect="Content" ObjectID="_1751098872" r:id="rId7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7F77D7" w:rsidRPr="007F77D7" w:rsidTr="007F77D7">
        <w:trPr>
          <w:jc w:val="center"/>
        </w:trPr>
        <w:tc>
          <w:tcPr>
            <w:tcW w:w="4432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«Новобрянское»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Заиграевского района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(Администрация МО СП «Новобрянское»)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F77D7" w:rsidRPr="007F77D7" w:rsidRDefault="007F77D7" w:rsidP="007F7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</w:tcPr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Буряад Уласай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Загарайн аймагай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Шэнэ Бэрээнэй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 xml:space="preserve">сомоной нютагай засагай 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байгууламжын</w:t>
            </w:r>
          </w:p>
          <w:p w:rsidR="007F77D7" w:rsidRPr="007F77D7" w:rsidRDefault="007F77D7" w:rsidP="007F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n-MN" w:eastAsia="ru-RU"/>
              </w:rPr>
              <w:t>Захиргаан</w:t>
            </w:r>
          </w:p>
        </w:tc>
      </w:tr>
    </w:tbl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7D7" w:rsidRPr="007F77D7" w:rsidRDefault="00D40B3E" w:rsidP="007F77D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17.07.2023</w:t>
      </w:r>
      <w:r w:rsidR="00C1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7D7"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7D7" w:rsidRPr="007F77D7" w:rsidRDefault="007F77D7" w:rsidP="007F7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7D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Новая Брянь</w:t>
      </w:r>
    </w:p>
    <w:p w:rsidR="007F77D7" w:rsidRPr="007F77D7" w:rsidRDefault="007F77D7" w:rsidP="007F77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78D" w:rsidRDefault="000C655E" w:rsidP="00C1178D">
      <w:pPr>
        <w:tabs>
          <w:tab w:val="left" w:pos="3135"/>
          <w:tab w:val="left" w:pos="3330"/>
        </w:tabs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специальных мест</w:t>
      </w:r>
    </w:p>
    <w:p w:rsidR="000C655E" w:rsidRDefault="000C655E" w:rsidP="00C1178D">
      <w:pPr>
        <w:tabs>
          <w:tab w:val="left" w:pos="3135"/>
          <w:tab w:val="left" w:pos="3330"/>
        </w:tabs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55E" w:rsidRPr="00C1178D" w:rsidRDefault="000C655E" w:rsidP="00C1178D">
      <w:pPr>
        <w:tabs>
          <w:tab w:val="left" w:pos="3135"/>
          <w:tab w:val="left" w:pos="3330"/>
        </w:tabs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агитационных материалов</w:t>
      </w:r>
    </w:p>
    <w:p w:rsidR="00C1178D" w:rsidRPr="00C1178D" w:rsidRDefault="00C1178D" w:rsidP="00C1178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8D" w:rsidRPr="00C1178D" w:rsidRDefault="00C1178D" w:rsidP="00C1178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78D" w:rsidRPr="00C1178D" w:rsidRDefault="00C1178D" w:rsidP="00C1178D">
      <w:pPr>
        <w:tabs>
          <w:tab w:val="left" w:pos="148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6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000">
        <w:rPr>
          <w:rFonts w:ascii="Times New Roman" w:hAnsi="Times New Roman" w:cs="Times New Roman"/>
          <w:sz w:val="24"/>
          <w:szCs w:val="24"/>
        </w:rPr>
        <w:t>В связи с подготовкой и проведением выборов Пр</w:t>
      </w:r>
      <w:r w:rsidR="00496DEA">
        <w:rPr>
          <w:rFonts w:ascii="Times New Roman" w:hAnsi="Times New Roman" w:cs="Times New Roman"/>
          <w:sz w:val="24"/>
          <w:szCs w:val="24"/>
        </w:rPr>
        <w:t xml:space="preserve">езидента Российской Федерации </w:t>
      </w:r>
      <w:bookmarkStart w:id="0" w:name="_GoBack"/>
      <w:bookmarkEnd w:id="0"/>
      <w:r w:rsidR="009060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B0046">
        <w:rPr>
          <w:rFonts w:ascii="Times New Roman" w:hAnsi="Times New Roman" w:cs="Times New Roman"/>
          <w:sz w:val="24"/>
          <w:szCs w:val="24"/>
        </w:rPr>
        <w:t>с пу</w:t>
      </w:r>
      <w:r w:rsidR="00496DEA">
        <w:rPr>
          <w:rFonts w:ascii="Times New Roman" w:hAnsi="Times New Roman" w:cs="Times New Roman"/>
          <w:sz w:val="24"/>
          <w:szCs w:val="24"/>
        </w:rPr>
        <w:t>нктом 7 статьи 54 Федерального з</w:t>
      </w:r>
      <w:r w:rsidR="004B0046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496DEA">
        <w:rPr>
          <w:rFonts w:ascii="Times New Roman" w:hAnsi="Times New Roman" w:cs="Times New Roman"/>
          <w:sz w:val="24"/>
          <w:szCs w:val="24"/>
        </w:rPr>
        <w:t>«Об основных гарантиях прав и права на участие в референдуме граждан Российской Федерации»,</w:t>
      </w:r>
      <w:r w:rsidR="00906000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906000" w:rsidRPr="004B0046">
        <w:rPr>
          <w:rFonts w:ascii="Times New Roman" w:hAnsi="Times New Roman" w:cs="Times New Roman"/>
          <w:color w:val="FF0000"/>
          <w:sz w:val="24"/>
          <w:szCs w:val="24"/>
        </w:rPr>
        <w:t>7 статьи 41</w:t>
      </w:r>
      <w:r w:rsidR="00906000">
        <w:rPr>
          <w:rFonts w:ascii="Times New Roman" w:hAnsi="Times New Roman" w:cs="Times New Roman"/>
          <w:sz w:val="24"/>
          <w:szCs w:val="24"/>
        </w:rPr>
        <w:t xml:space="preserve"> Закона «О выборах депутатов Народного Хурала республики Бурятия»</w:t>
      </w:r>
      <w:r w:rsidR="004B0046">
        <w:rPr>
          <w:rFonts w:ascii="Times New Roman" w:hAnsi="Times New Roman" w:cs="Times New Roman"/>
          <w:sz w:val="24"/>
          <w:szCs w:val="24"/>
        </w:rPr>
        <w:t xml:space="preserve">, </w:t>
      </w:r>
      <w:r w:rsidR="00496DEA">
        <w:rPr>
          <w:rFonts w:ascii="Times New Roman" w:hAnsi="Times New Roman" w:cs="Times New Roman"/>
          <w:sz w:val="24"/>
          <w:szCs w:val="24"/>
        </w:rPr>
        <w:t xml:space="preserve"> пунктом 7 статьи 36 Закона Республики Бурятия «О выборах депутатов представительного органа муниципального образования в Республике</w:t>
      </w:r>
      <w:proofErr w:type="gramEnd"/>
      <w:r w:rsidR="00496DEA">
        <w:rPr>
          <w:rFonts w:ascii="Times New Roman" w:hAnsi="Times New Roman" w:cs="Times New Roman"/>
          <w:sz w:val="24"/>
          <w:szCs w:val="24"/>
        </w:rPr>
        <w:t xml:space="preserve"> Бурятия» </w:t>
      </w:r>
      <w:r w:rsidR="00906000">
        <w:rPr>
          <w:rFonts w:ascii="Times New Roman" w:hAnsi="Times New Roman" w:cs="Times New Roman"/>
          <w:sz w:val="24"/>
          <w:szCs w:val="24"/>
        </w:rPr>
        <w:t xml:space="preserve"> </w:t>
      </w:r>
      <w:r w:rsidRPr="00C1178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178D" w:rsidRPr="00D40B3E" w:rsidRDefault="00D40B3E" w:rsidP="00D40B3E">
      <w:pPr>
        <w:tabs>
          <w:tab w:val="left" w:pos="148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0B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000" w:rsidRPr="00D40B3E">
        <w:rPr>
          <w:rFonts w:ascii="Times New Roman" w:hAnsi="Times New Roman" w:cs="Times New Roman"/>
          <w:sz w:val="24"/>
          <w:szCs w:val="24"/>
        </w:rPr>
        <w:t>Определить специальные места для размещения печатных агитационных материалов:</w:t>
      </w:r>
    </w:p>
    <w:p w:rsidR="00906000" w:rsidRDefault="00906000" w:rsidP="00906000">
      <w:pPr>
        <w:tabs>
          <w:tab w:val="left" w:pos="1485"/>
          <w:tab w:val="left" w:pos="3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60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доска объявлений поликлиники, ул</w:t>
      </w:r>
      <w:r w:rsidR="00D40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Пирогова д.2;</w:t>
      </w:r>
    </w:p>
    <w:p w:rsidR="00906000" w:rsidRDefault="00906000" w:rsidP="00906000">
      <w:pPr>
        <w:tabs>
          <w:tab w:val="left" w:pos="1485"/>
          <w:tab w:val="left" w:pos="3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D40B3E">
        <w:rPr>
          <w:rFonts w:ascii="Times New Roman" w:hAnsi="Times New Roman" w:cs="Times New Roman"/>
          <w:sz w:val="24"/>
          <w:szCs w:val="24"/>
        </w:rPr>
        <w:t>доска объявлений почтового отделения, ул. Терешковой д.1;</w:t>
      </w:r>
    </w:p>
    <w:p w:rsidR="00D40B3E" w:rsidRDefault="00D40B3E" w:rsidP="00906000">
      <w:pPr>
        <w:tabs>
          <w:tab w:val="left" w:pos="1485"/>
          <w:tab w:val="left" w:pos="3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доска объявлений по ул. Ленина, около дома № 95;</w:t>
      </w:r>
    </w:p>
    <w:p w:rsidR="00D40B3E" w:rsidRPr="00906000" w:rsidRDefault="00D40B3E" w:rsidP="00906000">
      <w:pPr>
        <w:tabs>
          <w:tab w:val="left" w:pos="1485"/>
          <w:tab w:val="left" w:pos="31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помещениях частных торговых точек (по согласованию с владельцами).</w:t>
      </w:r>
    </w:p>
    <w:p w:rsidR="00C1178D" w:rsidRPr="00C1178D" w:rsidRDefault="00D40B3E" w:rsidP="00D40B3E">
      <w:pPr>
        <w:tabs>
          <w:tab w:val="left" w:pos="851"/>
          <w:tab w:val="left" w:pos="1134"/>
          <w:tab w:val="left" w:pos="1485"/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Обнародовать настоящее постановление в местах, определенных для обнародования муниципальных нормативных правовых актов и разместить на официальном сайте администрации муниципального образования сельского поселения «Новобрянское». </w:t>
      </w:r>
    </w:p>
    <w:p w:rsidR="00C1178D" w:rsidRPr="00C1178D" w:rsidRDefault="00C1178D" w:rsidP="00C1178D">
      <w:pPr>
        <w:tabs>
          <w:tab w:val="left" w:pos="1485"/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8D" w:rsidRPr="00C1178D" w:rsidRDefault="00C1178D" w:rsidP="00C1178D">
      <w:pPr>
        <w:tabs>
          <w:tab w:val="left" w:pos="1485"/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8D" w:rsidRPr="00C1178D" w:rsidRDefault="00C1178D" w:rsidP="00C1178D">
      <w:pPr>
        <w:tabs>
          <w:tab w:val="left" w:pos="1485"/>
          <w:tab w:val="left" w:pos="3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 Глава  муниципального образования</w:t>
      </w:r>
    </w:p>
    <w:p w:rsidR="007F77D7" w:rsidRPr="007F77D7" w:rsidRDefault="00C1178D" w:rsidP="00C1178D">
      <w:pPr>
        <w:tabs>
          <w:tab w:val="left" w:pos="1485"/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сельского поселения «Новобрянское»                                  </w:t>
      </w:r>
      <w:r w:rsidR="00D40B3E">
        <w:rPr>
          <w:rFonts w:ascii="Times New Roman" w:hAnsi="Times New Roman" w:cs="Times New Roman"/>
          <w:sz w:val="24"/>
          <w:szCs w:val="24"/>
        </w:rPr>
        <w:t>Т.М. Манаева</w:t>
      </w:r>
      <w:r w:rsidRPr="00C117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F77D7" w:rsidRPr="007F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60D"/>
    <w:multiLevelType w:val="hybridMultilevel"/>
    <w:tmpl w:val="BD644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D7"/>
    <w:rsid w:val="00025931"/>
    <w:rsid w:val="000C655E"/>
    <w:rsid w:val="00440D5C"/>
    <w:rsid w:val="00496DEA"/>
    <w:rsid w:val="004B0046"/>
    <w:rsid w:val="007F77D7"/>
    <w:rsid w:val="0081303E"/>
    <w:rsid w:val="00854A88"/>
    <w:rsid w:val="00906000"/>
    <w:rsid w:val="00963F29"/>
    <w:rsid w:val="00C1178D"/>
    <w:rsid w:val="00D40B3E"/>
    <w:rsid w:val="00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7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7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6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4</cp:revision>
  <cp:lastPrinted>2023-07-17T03:34:00Z</cp:lastPrinted>
  <dcterms:created xsi:type="dcterms:W3CDTF">2023-07-17T02:33:00Z</dcterms:created>
  <dcterms:modified xsi:type="dcterms:W3CDTF">2023-07-17T03:35:00Z</dcterms:modified>
</cp:coreProperties>
</file>